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146" w:rsidRDefault="00A03146" w:rsidP="00A03146">
      <w:pPr>
        <w:contextualSpacing/>
        <w:jc w:val="righ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Выписка  № 5 из ООП </w:t>
      </w:r>
      <w:r w:rsidR="00333C9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ОО </w:t>
      </w:r>
    </w:p>
    <w:p w:rsidR="00A03146" w:rsidRDefault="00A03146" w:rsidP="00A03146">
      <w:pPr>
        <w:contextualSpacing/>
        <w:jc w:val="righ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МБОУ «СОШ №4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.Н</w:t>
      </w:r>
      <w:proofErr w:type="gramEnd"/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ожай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-Юрт»</w:t>
      </w:r>
    </w:p>
    <w:p w:rsidR="00A03146" w:rsidRDefault="00A03146" w:rsidP="00A03146">
      <w:pPr>
        <w:jc w:val="righ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85138" w:rsidRPr="00A03146" w:rsidRDefault="001E5212" w:rsidP="00A03146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Календарный учебный график </w:t>
      </w:r>
      <w:r w:rsidRPr="00802826">
        <w:rPr>
          <w:lang w:val="ru-RU"/>
        </w:rPr>
        <w:br/>
      </w: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2023/24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 при пятидневной учебной неделе</w:t>
      </w:r>
    </w:p>
    <w:p w:rsidR="00C85138" w:rsidRPr="00802826" w:rsidRDefault="001E521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Пояснительная записка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C85138" w:rsidRPr="00802826" w:rsidRDefault="001E521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 xml:space="preserve">Календарный учебный график составлен для основной общеобразовательной программы </w:t>
      </w:r>
      <w:r w:rsidR="00DD4E78">
        <w:rPr>
          <w:rFonts w:hAnsi="Times New Roman" w:cs="Times New Roman"/>
          <w:color w:val="000000"/>
          <w:sz w:val="24"/>
          <w:szCs w:val="24"/>
          <w:lang w:val="ru-RU"/>
        </w:rPr>
        <w:t xml:space="preserve">среднего </w:t>
      </w: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общего образования в соответствии:</w:t>
      </w:r>
    </w:p>
    <w:p w:rsidR="00C85138" w:rsidRPr="00802826" w:rsidRDefault="001E5212" w:rsidP="00BD690A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с частью 1 статьи 34 Федерального закона от 29.12.2012 № 273-ФЗ «Об образовании в Российской Федерации»;</w:t>
      </w:r>
    </w:p>
    <w:p w:rsidR="00C85138" w:rsidRPr="00802826" w:rsidRDefault="001E5212" w:rsidP="00BD690A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BD690A" w:rsidRDefault="001E5212" w:rsidP="00BD690A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  <w:r w:rsidR="00BD69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D690A" w:rsidRPr="00BD690A" w:rsidRDefault="00BD690A" w:rsidP="00BD690A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D690A">
        <w:rPr>
          <w:rFonts w:ascii="Times New Roman" w:hAnsi="Times New Roman" w:cs="Times New Roman"/>
          <w:sz w:val="24"/>
          <w:szCs w:val="24"/>
          <w:lang w:val="ru-RU"/>
        </w:rPr>
        <w:t xml:space="preserve">Приказ </w:t>
      </w:r>
      <w:proofErr w:type="spellStart"/>
      <w:r w:rsidRPr="00BD690A">
        <w:rPr>
          <w:rFonts w:ascii="Times New Roman" w:hAnsi="Times New Roman" w:cs="Times New Roman"/>
          <w:sz w:val="24"/>
          <w:szCs w:val="24"/>
          <w:lang w:val="ru-RU"/>
        </w:rPr>
        <w:t>Минобрнауки</w:t>
      </w:r>
      <w:proofErr w:type="spellEnd"/>
      <w:r w:rsidRPr="00BD690A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17.05.2012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N 413 (ред. от 12.08.2022) "Об утверждении федерального </w:t>
      </w:r>
      <w:r w:rsidRPr="00BD690A">
        <w:rPr>
          <w:rFonts w:ascii="Times New Roman" w:hAnsi="Times New Roman" w:cs="Times New Roman"/>
          <w:sz w:val="24"/>
          <w:szCs w:val="24"/>
          <w:lang w:val="ru-RU"/>
        </w:rPr>
        <w:t>государственного образовательного стандар</w:t>
      </w:r>
      <w:r>
        <w:rPr>
          <w:rFonts w:ascii="Times New Roman" w:hAnsi="Times New Roman" w:cs="Times New Roman"/>
          <w:sz w:val="24"/>
          <w:szCs w:val="24"/>
          <w:lang w:val="ru-RU"/>
        </w:rPr>
        <w:t>та среднего общего образования",</w:t>
      </w:r>
    </w:p>
    <w:p w:rsidR="00BD690A" w:rsidRPr="00BD690A" w:rsidRDefault="001E5212" w:rsidP="00BD690A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D690A">
        <w:rPr>
          <w:rFonts w:hAnsi="Times New Roman" w:cs="Times New Roman"/>
          <w:color w:val="000000"/>
          <w:sz w:val="24"/>
          <w:szCs w:val="24"/>
          <w:lang w:val="ru-RU"/>
        </w:rPr>
        <w:t xml:space="preserve">ФОП ООО, утвержденной </w:t>
      </w:r>
      <w:r w:rsidR="00BD690A" w:rsidRPr="00BD690A">
        <w:rPr>
          <w:rFonts w:cstheme="minorHAnsi"/>
          <w:sz w:val="24"/>
          <w:szCs w:val="24"/>
          <w:lang w:val="ru-RU"/>
        </w:rPr>
        <w:t xml:space="preserve">Приказ </w:t>
      </w:r>
      <w:proofErr w:type="spellStart"/>
      <w:r w:rsidR="00BD690A" w:rsidRPr="00BD690A">
        <w:rPr>
          <w:rFonts w:cstheme="minorHAnsi"/>
          <w:sz w:val="24"/>
          <w:szCs w:val="24"/>
          <w:lang w:val="ru-RU"/>
        </w:rPr>
        <w:t>Минпросвещения</w:t>
      </w:r>
      <w:proofErr w:type="spellEnd"/>
      <w:r w:rsidR="00BD690A" w:rsidRPr="00BD690A">
        <w:rPr>
          <w:rFonts w:cstheme="minorHAnsi"/>
          <w:sz w:val="24"/>
          <w:szCs w:val="24"/>
          <w:lang w:val="ru-RU"/>
        </w:rPr>
        <w:t xml:space="preserve"> России от 18.05.2023 N 371</w:t>
      </w:r>
      <w:r w:rsidR="00BD690A" w:rsidRPr="00BD690A">
        <w:rPr>
          <w:rFonts w:cstheme="minorHAnsi"/>
          <w:sz w:val="24"/>
          <w:szCs w:val="24"/>
          <w:lang w:val="ru-RU"/>
        </w:rPr>
        <w:br/>
        <w:t>"Об утверждении федеральной образовательной программы среднего общего образования"</w:t>
      </w:r>
      <w:r w:rsidR="00BD690A" w:rsidRPr="00BD690A">
        <w:rPr>
          <w:rFonts w:cstheme="minorHAnsi"/>
          <w:sz w:val="24"/>
          <w:szCs w:val="24"/>
          <w:lang w:val="ru-RU"/>
        </w:rPr>
        <w:br/>
      </w:r>
    </w:p>
    <w:p w:rsidR="00447869" w:rsidRDefault="00447869" w:rsidP="00447869">
      <w:pPr>
        <w:ind w:right="180"/>
        <w:contextualSpacing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85138" w:rsidRPr="00BD690A" w:rsidRDefault="001E5212" w:rsidP="00447869">
      <w:p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69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Даты начала и окончания учебного года</w:t>
      </w:r>
    </w:p>
    <w:p w:rsidR="00516582" w:rsidRPr="00516582" w:rsidRDefault="00516582" w:rsidP="00516582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516582">
        <w:rPr>
          <w:b/>
          <w:color w:val="000000"/>
          <w:sz w:val="28"/>
          <w:szCs w:val="28"/>
          <w:lang w:val="ru-RU"/>
        </w:rPr>
        <w:t>Начало учебного года</w:t>
      </w:r>
      <w:r w:rsidRPr="00516582">
        <w:rPr>
          <w:color w:val="000000"/>
          <w:sz w:val="28"/>
          <w:szCs w:val="28"/>
          <w:lang w:val="ru-RU"/>
        </w:rPr>
        <w:t xml:space="preserve"> -1.09.2023г.</w:t>
      </w:r>
    </w:p>
    <w:p w:rsidR="00516582" w:rsidRPr="00516582" w:rsidRDefault="00516582" w:rsidP="0028748E">
      <w:pPr>
        <w:jc w:val="both"/>
        <w:rPr>
          <w:color w:val="000000"/>
          <w:sz w:val="28"/>
          <w:szCs w:val="28"/>
          <w:lang w:val="ru-RU"/>
        </w:rPr>
      </w:pPr>
      <w:r w:rsidRPr="00516582">
        <w:rPr>
          <w:b/>
          <w:color w:val="000000"/>
          <w:sz w:val="28"/>
          <w:szCs w:val="28"/>
          <w:lang w:val="ru-RU"/>
        </w:rPr>
        <w:t>Конец учебного года</w:t>
      </w:r>
      <w:r w:rsidRPr="00516582">
        <w:rPr>
          <w:color w:val="000000"/>
          <w:sz w:val="28"/>
          <w:szCs w:val="28"/>
          <w:lang w:val="ru-RU"/>
        </w:rPr>
        <w:t xml:space="preserve">: – 24.05.2024г. (в соответствии с ФОП </w:t>
      </w:r>
      <w:r w:rsidR="008509A4">
        <w:rPr>
          <w:color w:val="000000"/>
          <w:sz w:val="28"/>
          <w:szCs w:val="28"/>
          <w:lang w:val="ru-RU"/>
        </w:rPr>
        <w:t>С</w:t>
      </w:r>
      <w:r w:rsidRPr="00516582">
        <w:rPr>
          <w:color w:val="000000"/>
          <w:sz w:val="28"/>
          <w:szCs w:val="28"/>
          <w:lang w:val="ru-RU"/>
        </w:rPr>
        <w:t>ОО).</w:t>
      </w:r>
    </w:p>
    <w:p w:rsidR="00516582" w:rsidRPr="00516582" w:rsidRDefault="00516582" w:rsidP="00516582">
      <w:pPr>
        <w:jc w:val="both"/>
        <w:rPr>
          <w:color w:val="000000"/>
          <w:sz w:val="28"/>
          <w:szCs w:val="28"/>
          <w:lang w:val="ru-RU"/>
        </w:rPr>
      </w:pPr>
      <w:r w:rsidRPr="00516582">
        <w:rPr>
          <w:color w:val="000000"/>
          <w:sz w:val="28"/>
          <w:szCs w:val="28"/>
          <w:lang w:val="ru-RU"/>
        </w:rPr>
        <w:t>1-</w:t>
      </w:r>
      <w:r w:rsidR="008509A4">
        <w:rPr>
          <w:color w:val="000000"/>
          <w:sz w:val="28"/>
          <w:szCs w:val="28"/>
          <w:lang w:val="ru-RU"/>
        </w:rPr>
        <w:t>е</w:t>
      </w:r>
      <w:r w:rsidRPr="00516582">
        <w:rPr>
          <w:color w:val="000000"/>
          <w:sz w:val="28"/>
          <w:szCs w:val="28"/>
          <w:lang w:val="ru-RU"/>
        </w:rPr>
        <w:t xml:space="preserve"> </w:t>
      </w:r>
      <w:r w:rsidR="008509A4">
        <w:rPr>
          <w:color w:val="000000"/>
          <w:sz w:val="28"/>
          <w:szCs w:val="28"/>
          <w:lang w:val="ru-RU"/>
        </w:rPr>
        <w:t>полугодие</w:t>
      </w:r>
      <w:r w:rsidRPr="00516582">
        <w:rPr>
          <w:color w:val="000000"/>
          <w:sz w:val="28"/>
          <w:szCs w:val="28"/>
          <w:lang w:val="ru-RU"/>
        </w:rPr>
        <w:t>: 1.09.2023-</w:t>
      </w:r>
      <w:r w:rsidR="00AD11F6" w:rsidRPr="00516582">
        <w:rPr>
          <w:color w:val="000000"/>
          <w:sz w:val="28"/>
          <w:szCs w:val="28"/>
          <w:lang w:val="ru-RU"/>
        </w:rPr>
        <w:t xml:space="preserve">29.12.2023 </w:t>
      </w:r>
      <w:r>
        <w:rPr>
          <w:color w:val="000000"/>
          <w:sz w:val="28"/>
          <w:szCs w:val="28"/>
          <w:lang w:val="ru-RU"/>
        </w:rPr>
        <w:t>– для 5-дневной учебной недели,</w:t>
      </w:r>
    </w:p>
    <w:p w:rsidR="00425898" w:rsidRDefault="00425898" w:rsidP="00425898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516582" w:rsidRPr="00516582">
        <w:rPr>
          <w:color w:val="000000"/>
          <w:sz w:val="28"/>
          <w:szCs w:val="28"/>
          <w:lang w:val="ru-RU"/>
        </w:rPr>
        <w:t>-</w:t>
      </w:r>
      <w:r>
        <w:rPr>
          <w:color w:val="000000"/>
          <w:sz w:val="28"/>
          <w:szCs w:val="28"/>
          <w:lang w:val="ru-RU"/>
        </w:rPr>
        <w:t>е</w:t>
      </w:r>
      <w:r w:rsidR="00516582" w:rsidRPr="00516582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полугодие</w:t>
      </w:r>
      <w:r w:rsidR="00516582" w:rsidRPr="00516582">
        <w:rPr>
          <w:color w:val="000000"/>
          <w:sz w:val="28"/>
          <w:szCs w:val="28"/>
          <w:lang w:val="ru-RU"/>
        </w:rPr>
        <w:t>: 09.01.2024-</w:t>
      </w:r>
      <w:r w:rsidRPr="00516582">
        <w:rPr>
          <w:color w:val="000000"/>
          <w:sz w:val="28"/>
          <w:szCs w:val="28"/>
          <w:lang w:val="ru-RU"/>
        </w:rPr>
        <w:t>24.05.2024</w:t>
      </w:r>
      <w:r>
        <w:rPr>
          <w:color w:val="000000"/>
          <w:sz w:val="28"/>
          <w:szCs w:val="28"/>
          <w:lang w:val="ru-RU"/>
        </w:rPr>
        <w:t>– для 5-дневной учебной недели.</w:t>
      </w:r>
    </w:p>
    <w:p w:rsidR="00C85138" w:rsidRPr="00425898" w:rsidRDefault="001E5212" w:rsidP="00425898">
      <w:pPr>
        <w:jc w:val="both"/>
        <w:rPr>
          <w:color w:val="000000"/>
          <w:sz w:val="28"/>
          <w:szCs w:val="28"/>
          <w:lang w:val="ru-RU"/>
        </w:rPr>
      </w:pP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Периоды образовательной деятельности</w:t>
      </w:r>
    </w:p>
    <w:p w:rsidR="00C85138" w:rsidRPr="00802826" w:rsidRDefault="001E521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2.1. Продолжительность учебного года:</w:t>
      </w:r>
    </w:p>
    <w:p w:rsidR="00C85138" w:rsidRPr="00802826" w:rsidRDefault="0042589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10-</w:t>
      </w:r>
      <w:r w:rsidR="001E5212" w:rsidRPr="00802826">
        <w:rPr>
          <w:rFonts w:hAnsi="Times New Roman" w:cs="Times New Roman"/>
          <w:color w:val="000000"/>
          <w:sz w:val="24"/>
          <w:szCs w:val="24"/>
          <w:lang w:val="ru-RU"/>
        </w:rPr>
        <w:t xml:space="preserve"> классы — 34 учебных недели (1</w:t>
      </w:r>
      <w:r w:rsidR="00485EEA">
        <w:rPr>
          <w:rFonts w:hAnsi="Times New Roman" w:cs="Times New Roman"/>
          <w:color w:val="000000"/>
          <w:sz w:val="24"/>
          <w:szCs w:val="24"/>
          <w:lang w:val="ru-RU"/>
        </w:rPr>
        <w:t>70</w:t>
      </w:r>
      <w:r w:rsidR="001E5212">
        <w:rPr>
          <w:rFonts w:hAnsi="Times New Roman" w:cs="Times New Roman"/>
          <w:color w:val="000000"/>
          <w:sz w:val="24"/>
          <w:szCs w:val="24"/>
        </w:rPr>
        <w:t> </w:t>
      </w:r>
      <w:r w:rsidR="001E5212" w:rsidRPr="00802826">
        <w:rPr>
          <w:rFonts w:hAnsi="Times New Roman" w:cs="Times New Roman"/>
          <w:color w:val="000000"/>
          <w:sz w:val="24"/>
          <w:szCs w:val="24"/>
          <w:lang w:val="ru-RU"/>
        </w:rPr>
        <w:t>учебных дней);</w:t>
      </w:r>
    </w:p>
    <w:p w:rsidR="00C85138" w:rsidRPr="00802826" w:rsidRDefault="0042589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="001E5212" w:rsidRPr="00802826">
        <w:rPr>
          <w:rFonts w:hAnsi="Times New Roman" w:cs="Times New Roman"/>
          <w:color w:val="000000"/>
          <w:sz w:val="24"/>
          <w:szCs w:val="24"/>
          <w:lang w:val="ru-RU"/>
        </w:rPr>
        <w:t>-е классы — 34 недели без учета ГИА.</w:t>
      </w:r>
    </w:p>
    <w:p w:rsidR="00C85138" w:rsidRPr="00802826" w:rsidRDefault="001E521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 xml:space="preserve">2.2. Продолжительность учебных периодов по </w:t>
      </w:r>
      <w:r w:rsidR="00425898">
        <w:rPr>
          <w:rFonts w:hAnsi="Times New Roman" w:cs="Times New Roman"/>
          <w:color w:val="000000"/>
          <w:sz w:val="24"/>
          <w:szCs w:val="24"/>
          <w:lang w:val="ru-RU"/>
        </w:rPr>
        <w:t xml:space="preserve">полугодиям </w:t>
      </w: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 xml:space="preserve"> в учебных неделях и учебных днях</w:t>
      </w:r>
    </w:p>
    <w:p w:rsidR="00C85138" w:rsidRPr="00696A60" w:rsidRDefault="00696A6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</w:t>
      </w:r>
      <w:r w:rsidR="001E5212">
        <w:rPr>
          <w:rFonts w:hAnsi="Times New Roman" w:cs="Times New Roman"/>
          <w:b/>
          <w:bCs/>
          <w:color w:val="000000"/>
          <w:sz w:val="24"/>
          <w:szCs w:val="24"/>
        </w:rPr>
        <w:t xml:space="preserve">-е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класс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837"/>
        <w:gridCol w:w="1230"/>
        <w:gridCol w:w="1372"/>
        <w:gridCol w:w="3124"/>
        <w:gridCol w:w="2935"/>
      </w:tblGrid>
      <w:tr w:rsidR="00C8513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</w:p>
        </w:tc>
      </w:tr>
      <w:tr w:rsidR="00C851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C8513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учебных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недель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Количество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учебных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дней 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425898" w:rsidRDefault="001E5212" w:rsidP="004258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I </w:t>
            </w:r>
            <w:r w:rsidR="004258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полугодие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4258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4258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="008028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425898" w:rsidP="008028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8028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425898" w:rsidRDefault="001E5212" w:rsidP="004258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  <w:r w:rsidR="004258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09.01.2024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4258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.05.2024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802826" w:rsidP="004258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4258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="0042589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425898" w:rsidRDefault="004258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</w:tr>
      <w:tr w:rsidR="00C85138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 w:rsidP="00AB0F2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учебном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году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1E5212" w:rsidP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 w:rsidR="00AB0F2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</w:tr>
    </w:tbl>
    <w:p w:rsidR="00C85138" w:rsidRDefault="00696A60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</w:t>
      </w:r>
      <w:r w:rsidR="001E5212">
        <w:rPr>
          <w:rFonts w:hAnsi="Times New Roman" w:cs="Times New Roman"/>
          <w:b/>
          <w:bCs/>
          <w:color w:val="000000"/>
          <w:sz w:val="24"/>
          <w:szCs w:val="24"/>
        </w:rPr>
        <w:t xml:space="preserve">-й </w:t>
      </w:r>
      <w:proofErr w:type="spellStart"/>
      <w:r w:rsidR="001E5212">
        <w:rPr>
          <w:rFonts w:hAnsi="Times New Roman" w:cs="Times New Roman"/>
          <w:b/>
          <w:bCs/>
          <w:color w:val="000000"/>
          <w:sz w:val="24"/>
          <w:szCs w:val="24"/>
        </w:rPr>
        <w:t>класс</w:t>
      </w:r>
      <w:proofErr w:type="spellEnd"/>
    </w:p>
    <w:tbl>
      <w:tblPr>
        <w:tblW w:w="0" w:type="auto"/>
        <w:tblInd w:w="-6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10"/>
        <w:gridCol w:w="1230"/>
        <w:gridCol w:w="1372"/>
        <w:gridCol w:w="3136"/>
        <w:gridCol w:w="2917"/>
      </w:tblGrid>
      <w:tr w:rsidR="00C85138" w:rsidTr="00696A60">
        <w:tc>
          <w:tcPr>
            <w:tcW w:w="1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</w:p>
        </w:tc>
      </w:tr>
      <w:tr w:rsidR="00C85138" w:rsidTr="00696A60">
        <w:tc>
          <w:tcPr>
            <w:tcW w:w="14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C8513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Начало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Окончание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="00AB0F2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="00AB0F2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дней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96A60" w:rsidTr="00696A60">
        <w:tc>
          <w:tcPr>
            <w:tcW w:w="14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6A60" w:rsidRPr="00425898" w:rsidRDefault="00696A60" w:rsidP="008E410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I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полугодие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6A60" w:rsidRDefault="00696A60" w:rsidP="008E41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6A60" w:rsidRDefault="00696A60" w:rsidP="008E41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6A60" w:rsidRPr="00802826" w:rsidRDefault="00696A60" w:rsidP="008E410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16,1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6A60" w:rsidRPr="00802826" w:rsidRDefault="00696A60" w:rsidP="008E410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</w:tr>
      <w:tr w:rsidR="00696A60" w:rsidTr="00696A60">
        <w:tc>
          <w:tcPr>
            <w:tcW w:w="14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6A60" w:rsidRPr="00425898" w:rsidRDefault="00696A60" w:rsidP="008E410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6A60" w:rsidRDefault="00696A60" w:rsidP="008E41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09.01.2024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6A60" w:rsidRDefault="00696A60" w:rsidP="008E41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.05.2024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6A60" w:rsidRPr="00802826" w:rsidRDefault="00696A60" w:rsidP="008E410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17,4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96A60" w:rsidRPr="00425898" w:rsidRDefault="00696A60" w:rsidP="008E410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</w:tr>
      <w:tr w:rsidR="00C85138" w:rsidTr="00696A60">
        <w:tc>
          <w:tcPr>
            <w:tcW w:w="4087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28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Итого в учебном году без учета ГИА*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170</w:t>
            </w:r>
          </w:p>
        </w:tc>
      </w:tr>
    </w:tbl>
    <w:p w:rsidR="00C85138" w:rsidRPr="00802826" w:rsidRDefault="001E521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 xml:space="preserve">* Сроки проведения ГИА обучающихся устанавливают </w:t>
      </w:r>
      <w:proofErr w:type="spellStart"/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Рособрнадзор</w:t>
      </w:r>
      <w:proofErr w:type="spellEnd"/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5138" w:rsidRPr="006E6B3D" w:rsidRDefault="001E5212" w:rsidP="0028748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Продолжительность каникул, праздничных и выходных дней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236"/>
        <w:gridCol w:w="1230"/>
        <w:gridCol w:w="1372"/>
        <w:gridCol w:w="5660"/>
      </w:tblGrid>
      <w:tr w:rsidR="00C85138" w:rsidRPr="00333C9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Каникулярный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28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Продолжительность каникул, праздничных и выходных дней в календарных днях</w:t>
            </w:r>
          </w:p>
        </w:tc>
      </w:tr>
      <w:tr w:rsidR="00C851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C8513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C8513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06.11.2023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08.01.2024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AB0F2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="001E5212">
              <w:rPr>
                <w:rFonts w:hAnsi="Times New Roman" w:cs="Times New Roman"/>
                <w:color w:val="000000"/>
                <w:sz w:val="24"/>
                <w:szCs w:val="24"/>
              </w:rPr>
              <w:t>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31.08.2024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AB0F29" w:rsidP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</w:tr>
      <w:tr w:rsidR="00C85138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1E5212" w:rsidP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 w:rsidR="00AB0F2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</w:tr>
    </w:tbl>
    <w:p w:rsidR="00C85138" w:rsidRPr="00802826" w:rsidRDefault="001E521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 xml:space="preserve">* Для обучающихся </w:t>
      </w:r>
      <w:r w:rsidR="00696A60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-х классов учебный год завершается в соответствии с расписанием ГИА.</w:t>
      </w:r>
    </w:p>
    <w:p w:rsidR="00C85138" w:rsidRPr="00802826" w:rsidRDefault="001E521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** В календарном учебном графике период летних каникул определен примерно.</w:t>
      </w:r>
    </w:p>
    <w:p w:rsidR="00C85138" w:rsidRPr="00802826" w:rsidRDefault="001E521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028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Сроки проведения промежуточной аттестации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AF0022" w:rsidRPr="00802826" w:rsidRDefault="001E521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Промежуточная аттестация проводится без прекращения образовательной деятельности по предметам учебного плана с 15 апреля по 8 мая 2024 года без прекращения образовательной деятельности по предметам учебного плана.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92"/>
        <w:gridCol w:w="6470"/>
        <w:gridCol w:w="3236"/>
      </w:tblGrid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802826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28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Предметы, по которым осуществляется промежуточная аттестация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аттестации</w:t>
            </w:r>
            <w:proofErr w:type="spellEnd"/>
          </w:p>
        </w:tc>
      </w:tr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Pr="00696A60" w:rsidRDefault="00696A60" w:rsidP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696A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r w:rsidRPr="00D879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6A60" w:rsidRDefault="00696A6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</w:tbl>
    <w:p w:rsidR="00C85138" w:rsidRDefault="001E5212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 Дополнительные сведения</w:t>
      </w:r>
    </w:p>
    <w:p w:rsidR="00C85138" w:rsidRDefault="001E521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5.1. Режим работы образовательной организации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20"/>
        <w:gridCol w:w="1750"/>
      </w:tblGrid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696A6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10-11</w:t>
            </w:r>
            <w:r w:rsidR="001E521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-е </w:t>
            </w:r>
            <w:proofErr w:type="spellStart"/>
            <w:r w:rsidR="001E521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Учебная неделя (дней)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(минут)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AB0F29" w:rsidRDefault="001E5212" w:rsidP="00AB0F2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748E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  <w:r w:rsidR="00AB0F29" w:rsidRPr="002874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Перерыв (минут)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10–20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Периодичность промежуточной аттестации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</w:tbl>
    <w:p w:rsidR="00C85138" w:rsidRDefault="001E521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5.2. Расписание звонков и перемен.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781"/>
        <w:gridCol w:w="3066"/>
        <w:gridCol w:w="3515"/>
      </w:tblGrid>
      <w:tr w:rsidR="00C851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урока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перемены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 w:rsidP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08:30–09:1</w:t>
            </w:r>
            <w:r w:rsidR="00AB0F29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 w:rsidP="00AB0F2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09:</w:t>
            </w:r>
            <w:r w:rsidR="00AB0F29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–10:10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AB0F2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1E5212" w:rsidRPr="005A1B0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E5212" w:rsidRPr="005A1B00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 w:rsidP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10:</w:t>
            </w:r>
            <w:r w:rsidR="00AB0F29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0–11:</w:t>
            </w:r>
            <w:r w:rsidR="00AB0F29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20 </w:t>
            </w:r>
            <w:proofErr w:type="spellStart"/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 w:rsidP="00AB0F2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11:</w:t>
            </w:r>
            <w:r w:rsidR="00AB0F29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–12:</w:t>
            </w:r>
            <w:r w:rsidR="00AB0F29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 w:rsidP="00485E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12: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0–1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 w:rsidP="00485EE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proofErr w:type="spellStart"/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 w:rsidP="00485E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13: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–14: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485EE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1E5212" w:rsidRPr="005A1B0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E5212" w:rsidRPr="005A1B00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 w:rsidP="00485E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14: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–15: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5A1B00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C85138" w:rsidRPr="00333C9C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802826" w:rsidRDefault="001E52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28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Перерыв между уроками и занятиями внеурочной деятельности – 30 минут</w:t>
            </w:r>
          </w:p>
        </w:tc>
      </w:tr>
      <w:tr w:rsidR="00C85138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Pr="00485EEA" w:rsidRDefault="001E5212" w:rsidP="00485E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С 1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A1B00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 w:rsidR="00485EEA" w:rsidRPr="005A1B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85138" w:rsidRDefault="001E52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2304E8" w:rsidRPr="00F800BA" w:rsidRDefault="001E521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5.3.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Распределение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образовательной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недельной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нагрузки</w:t>
      </w:r>
      <w:proofErr w:type="spell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2551"/>
        <w:gridCol w:w="2552"/>
      </w:tblGrid>
      <w:tr w:rsidR="00F3565A" w:rsidTr="00F3565A">
        <w:tc>
          <w:tcPr>
            <w:tcW w:w="4361" w:type="dxa"/>
            <w:vMerge w:val="restart"/>
          </w:tcPr>
          <w:p w:rsidR="00F3565A" w:rsidRDefault="00F3565A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5103" w:type="dxa"/>
            <w:gridSpan w:val="2"/>
          </w:tcPr>
          <w:p w:rsidR="00F3565A" w:rsidRDefault="00F3565A">
            <w:pPr>
              <w:rPr>
                <w:lang w:val="ru-RU"/>
              </w:rPr>
            </w:pPr>
            <w:r w:rsidRPr="008028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Недельная нагрузка в академических часах</w:t>
            </w:r>
          </w:p>
        </w:tc>
      </w:tr>
      <w:tr w:rsidR="00F800BA" w:rsidTr="00ED2F69">
        <w:tc>
          <w:tcPr>
            <w:tcW w:w="4361" w:type="dxa"/>
            <w:vMerge/>
          </w:tcPr>
          <w:p w:rsidR="00F800BA" w:rsidRDefault="00F800BA">
            <w:pPr>
              <w:rPr>
                <w:lang w:val="ru-RU"/>
              </w:rPr>
            </w:pPr>
          </w:p>
        </w:tc>
        <w:tc>
          <w:tcPr>
            <w:tcW w:w="2551" w:type="dxa"/>
          </w:tcPr>
          <w:p w:rsidR="00F800BA" w:rsidRDefault="00F800BA">
            <w:pPr>
              <w:rPr>
                <w:lang w:val="ru-RU"/>
              </w:rPr>
            </w:pPr>
            <w:r>
              <w:rPr>
                <w:lang w:val="ru-RU"/>
              </w:rPr>
              <w:t>10 класс</w:t>
            </w:r>
          </w:p>
        </w:tc>
        <w:tc>
          <w:tcPr>
            <w:tcW w:w="2552" w:type="dxa"/>
          </w:tcPr>
          <w:p w:rsidR="00F800BA" w:rsidRDefault="00F800BA">
            <w:pPr>
              <w:rPr>
                <w:lang w:val="ru-RU"/>
              </w:rPr>
            </w:pPr>
            <w:r>
              <w:rPr>
                <w:lang w:val="ru-RU"/>
              </w:rPr>
              <w:t>11 класс</w:t>
            </w:r>
          </w:p>
        </w:tc>
      </w:tr>
      <w:tr w:rsidR="00F800BA" w:rsidTr="00B32CB1">
        <w:tc>
          <w:tcPr>
            <w:tcW w:w="4361" w:type="dxa"/>
            <w:vAlign w:val="center"/>
          </w:tcPr>
          <w:p w:rsidR="00F800BA" w:rsidRDefault="00F800BA" w:rsidP="008E41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Урочная</w:t>
            </w:r>
            <w:proofErr w:type="spellEnd"/>
          </w:p>
        </w:tc>
        <w:tc>
          <w:tcPr>
            <w:tcW w:w="2551" w:type="dxa"/>
          </w:tcPr>
          <w:p w:rsidR="00F800BA" w:rsidRDefault="00F800BA">
            <w:pPr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2552" w:type="dxa"/>
          </w:tcPr>
          <w:p w:rsidR="00F800BA" w:rsidRDefault="00F800BA">
            <w:pPr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</w:tr>
      <w:tr w:rsidR="00F800BA" w:rsidTr="003019C4">
        <w:tc>
          <w:tcPr>
            <w:tcW w:w="4361" w:type="dxa"/>
            <w:vAlign w:val="center"/>
          </w:tcPr>
          <w:p w:rsidR="00F800BA" w:rsidRDefault="00F800BA" w:rsidP="008E41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</w:t>
            </w:r>
            <w:proofErr w:type="spellEnd"/>
          </w:p>
        </w:tc>
        <w:tc>
          <w:tcPr>
            <w:tcW w:w="2551" w:type="dxa"/>
          </w:tcPr>
          <w:p w:rsidR="00F800BA" w:rsidRDefault="00F800BA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552" w:type="dxa"/>
          </w:tcPr>
          <w:p w:rsidR="00F800BA" w:rsidRDefault="00F800BA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</w:tbl>
    <w:p w:rsidR="00BA323F" w:rsidRDefault="00BA323F">
      <w:pPr>
        <w:rPr>
          <w:rFonts w:ascii="Arial" w:hAnsi="Arial" w:cs="Arial"/>
          <w:color w:val="333333"/>
          <w:shd w:val="clear" w:color="auto" w:fill="FFFFFF"/>
          <w:lang w:val="ru-RU"/>
        </w:rPr>
      </w:pPr>
      <w:r w:rsidRPr="00BA323F">
        <w:rPr>
          <w:rFonts w:ascii="Arial" w:hAnsi="Arial" w:cs="Arial"/>
          <w:b/>
          <w:bCs/>
          <w:color w:val="333333"/>
          <w:shd w:val="clear" w:color="auto" w:fill="FFFFFF"/>
          <w:lang w:val="ru-RU"/>
        </w:rPr>
        <w:t>Объем</w:t>
      </w:r>
      <w:r>
        <w:rPr>
          <w:rFonts w:ascii="Arial" w:hAnsi="Arial" w:cs="Arial"/>
          <w:color w:val="333333"/>
          <w:shd w:val="clear" w:color="auto" w:fill="FFFFFF"/>
        </w:rPr>
        <w:t> </w:t>
      </w:r>
      <w:r w:rsidRPr="00BA323F">
        <w:rPr>
          <w:rFonts w:ascii="Arial" w:hAnsi="Arial" w:cs="Arial"/>
          <w:b/>
          <w:bCs/>
          <w:color w:val="333333"/>
          <w:shd w:val="clear" w:color="auto" w:fill="FFFFFF"/>
          <w:lang w:val="ru-RU"/>
        </w:rPr>
        <w:t>домашних</w:t>
      </w:r>
      <w:r>
        <w:rPr>
          <w:rFonts w:ascii="Arial" w:hAnsi="Arial" w:cs="Arial"/>
          <w:color w:val="333333"/>
          <w:shd w:val="clear" w:color="auto" w:fill="FFFFFF"/>
        </w:rPr>
        <w:t> </w:t>
      </w:r>
      <w:r w:rsidRPr="00BA323F">
        <w:rPr>
          <w:rFonts w:ascii="Arial" w:hAnsi="Arial" w:cs="Arial"/>
          <w:b/>
          <w:bCs/>
          <w:color w:val="333333"/>
          <w:shd w:val="clear" w:color="auto" w:fill="FFFFFF"/>
          <w:lang w:val="ru-RU"/>
        </w:rPr>
        <w:t>заданий</w:t>
      </w:r>
      <w:r>
        <w:rPr>
          <w:rFonts w:ascii="Arial" w:hAnsi="Arial" w:cs="Arial"/>
          <w:color w:val="333333"/>
          <w:shd w:val="clear" w:color="auto" w:fill="FFFFFF"/>
        </w:rPr>
        <w:t> </w:t>
      </w:r>
      <w:r w:rsidRPr="00BA323F">
        <w:rPr>
          <w:rFonts w:ascii="Arial" w:hAnsi="Arial" w:cs="Arial"/>
          <w:color w:val="333333"/>
          <w:shd w:val="clear" w:color="auto" w:fill="FFFFFF"/>
          <w:lang w:val="ru-RU"/>
        </w:rPr>
        <w:t>(</w:t>
      </w:r>
      <w:r w:rsidRPr="00BA323F">
        <w:rPr>
          <w:rFonts w:ascii="Arial" w:hAnsi="Arial" w:cs="Arial"/>
          <w:b/>
          <w:bCs/>
          <w:color w:val="333333"/>
          <w:shd w:val="clear" w:color="auto" w:fill="FFFFFF"/>
          <w:lang w:val="ru-RU"/>
        </w:rPr>
        <w:t>по</w:t>
      </w:r>
      <w:r>
        <w:rPr>
          <w:rFonts w:ascii="Arial" w:hAnsi="Arial" w:cs="Arial"/>
          <w:color w:val="333333"/>
          <w:shd w:val="clear" w:color="auto" w:fill="FFFFFF"/>
        </w:rPr>
        <w:t> </w:t>
      </w:r>
      <w:r w:rsidRPr="00BA323F">
        <w:rPr>
          <w:rFonts w:ascii="Arial" w:hAnsi="Arial" w:cs="Arial"/>
          <w:color w:val="333333"/>
          <w:shd w:val="clear" w:color="auto" w:fill="FFFFFF"/>
          <w:lang w:val="ru-RU"/>
        </w:rPr>
        <w:t>всем предметам) должен быть таким, чтобы затраты времени на его выполнение не превышали (в астрономических часах):</w:t>
      </w:r>
    </w:p>
    <w:p w:rsidR="00BA323F" w:rsidRDefault="00BA323F">
      <w:pPr>
        <w:rPr>
          <w:rFonts w:ascii="Arial" w:hAnsi="Arial" w:cs="Arial"/>
          <w:color w:val="333333"/>
          <w:shd w:val="clear" w:color="auto" w:fill="FFFFFF"/>
          <w:lang w:val="ru-RU"/>
        </w:rPr>
      </w:pPr>
      <w:r w:rsidRPr="00BA323F">
        <w:rPr>
          <w:rFonts w:ascii="Arial" w:hAnsi="Arial" w:cs="Arial"/>
          <w:color w:val="333333"/>
          <w:shd w:val="clear" w:color="auto" w:fill="FFFFFF"/>
          <w:lang w:val="ru-RU"/>
        </w:rPr>
        <w:t>, в 9-</w:t>
      </w:r>
      <w:r w:rsidRPr="00BA323F">
        <w:rPr>
          <w:rFonts w:ascii="Arial" w:hAnsi="Arial" w:cs="Arial"/>
          <w:b/>
          <w:bCs/>
          <w:color w:val="333333"/>
          <w:shd w:val="clear" w:color="auto" w:fill="FFFFFF"/>
          <w:lang w:val="ru-RU"/>
        </w:rPr>
        <w:t>11</w:t>
      </w:r>
      <w:r>
        <w:rPr>
          <w:rFonts w:ascii="Arial" w:hAnsi="Arial" w:cs="Arial"/>
          <w:color w:val="333333"/>
          <w:shd w:val="clear" w:color="auto" w:fill="FFFFFF"/>
        </w:rPr>
        <w:t> </w:t>
      </w:r>
      <w:r w:rsidRPr="00BA323F">
        <w:rPr>
          <w:rFonts w:ascii="Arial" w:hAnsi="Arial" w:cs="Arial"/>
          <w:b/>
          <w:bCs/>
          <w:color w:val="333333"/>
          <w:shd w:val="clear" w:color="auto" w:fill="FFFFFF"/>
          <w:lang w:val="ru-RU"/>
        </w:rPr>
        <w:t>классах</w:t>
      </w:r>
      <w:r>
        <w:rPr>
          <w:rFonts w:ascii="Arial" w:hAnsi="Arial" w:cs="Arial"/>
          <w:color w:val="333333"/>
          <w:shd w:val="clear" w:color="auto" w:fill="FFFFFF"/>
        </w:rPr>
        <w:t> </w:t>
      </w:r>
      <w:r w:rsidRPr="00BA323F">
        <w:rPr>
          <w:rFonts w:ascii="Arial" w:hAnsi="Arial" w:cs="Arial"/>
          <w:color w:val="333333"/>
          <w:shd w:val="clear" w:color="auto" w:fill="FFFFFF"/>
          <w:lang w:val="ru-RU"/>
        </w:rPr>
        <w:t>- до 3,5 ч.</w:t>
      </w:r>
      <w:r>
        <w:rPr>
          <w:rFonts w:ascii="Arial" w:hAnsi="Arial" w:cs="Arial"/>
          <w:color w:val="333333"/>
          <w:shd w:val="clear" w:color="auto" w:fill="FFFFFF"/>
        </w:rPr>
        <w:t> </w:t>
      </w:r>
    </w:p>
    <w:p w:rsidR="00802826" w:rsidRDefault="00BA323F">
      <w:pPr>
        <w:rPr>
          <w:rFonts w:ascii="Arial" w:hAnsi="Arial" w:cs="Arial"/>
          <w:color w:val="333333"/>
          <w:shd w:val="clear" w:color="auto" w:fill="FFFFFF"/>
          <w:lang w:val="ru-RU"/>
        </w:rPr>
      </w:pPr>
      <w:r>
        <w:rPr>
          <w:rFonts w:ascii="Arial" w:hAnsi="Arial" w:cs="Arial"/>
          <w:color w:val="333333"/>
          <w:shd w:val="clear" w:color="auto" w:fill="FFFFFF"/>
          <w:lang w:val="ru-RU"/>
        </w:rPr>
        <w:t>*</w:t>
      </w:r>
      <w:r w:rsidRPr="00BA323F">
        <w:rPr>
          <w:rFonts w:ascii="Arial" w:hAnsi="Arial" w:cs="Arial"/>
          <w:color w:val="333333"/>
          <w:shd w:val="clear" w:color="auto" w:fill="FFFFFF"/>
          <w:lang w:val="ru-RU"/>
        </w:rPr>
        <w:t>При проведении итоговой аттестации не допускается проведение более одного экзамена в день.</w:t>
      </w:r>
    </w:p>
    <w:p w:rsidR="00BA323F" w:rsidRPr="00802826" w:rsidRDefault="00BA323F" w:rsidP="00BA323F">
      <w:pPr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ascii="Arial" w:hAnsi="Arial" w:cs="Arial"/>
          <w:color w:val="333333"/>
          <w:shd w:val="clear" w:color="auto" w:fill="FFFFFF"/>
          <w:lang w:val="ru-RU"/>
        </w:rPr>
        <w:t>(П.</w:t>
      </w:r>
      <w:r w:rsidRPr="00BA323F">
        <w:rPr>
          <w:rFonts w:ascii="Arial" w:hAnsi="Arial" w:cs="Arial"/>
          <w:b/>
          <w:bCs/>
          <w:color w:val="333333"/>
          <w:shd w:val="clear" w:color="auto" w:fill="FFFFFF"/>
          <w:lang w:val="ru-RU"/>
        </w:rPr>
        <w:t xml:space="preserve"> </w:t>
      </w:r>
      <w:r w:rsidRPr="00BA323F">
        <w:rPr>
          <w:rFonts w:ascii="Arial" w:hAnsi="Arial" w:cs="Arial"/>
          <w:b/>
          <w:bCs/>
          <w:color w:val="333333"/>
          <w:shd w:val="clear" w:color="auto" w:fill="FFFFFF"/>
          <w:lang w:val="ru-RU"/>
        </w:rPr>
        <w:t>10</w:t>
      </w:r>
      <w:r w:rsidRPr="00BA323F">
        <w:rPr>
          <w:rFonts w:ascii="Arial" w:hAnsi="Arial" w:cs="Arial"/>
          <w:color w:val="333333"/>
          <w:shd w:val="clear" w:color="auto" w:fill="FFFFFF"/>
          <w:lang w:val="ru-RU"/>
        </w:rPr>
        <w:t>.31.</w:t>
      </w:r>
      <w:proofErr w:type="gramEnd"/>
      <w:r w:rsidRPr="00BA32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2826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bookmarkStart w:id="0" w:name="_GoBack"/>
      <w:bookmarkEnd w:id="0"/>
    </w:p>
    <w:p w:rsidR="00BA323F" w:rsidRPr="00BA323F" w:rsidRDefault="00BA323F">
      <w:pPr>
        <w:rPr>
          <w:lang w:val="ru-RU"/>
        </w:rPr>
      </w:pPr>
    </w:p>
    <w:sectPr w:rsidR="00BA323F" w:rsidRPr="00BA323F" w:rsidSect="00485EEA">
      <w:pgSz w:w="11907" w:h="16839"/>
      <w:pgMar w:top="1440" w:right="708" w:bottom="144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E7B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7D27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1E5EC7"/>
    <w:multiLevelType w:val="multilevel"/>
    <w:tmpl w:val="8C3A2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282852"/>
    <w:multiLevelType w:val="multilevel"/>
    <w:tmpl w:val="3A1CD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E5212"/>
    <w:rsid w:val="002304E8"/>
    <w:rsid w:val="0028748E"/>
    <w:rsid w:val="002D33B1"/>
    <w:rsid w:val="002D3591"/>
    <w:rsid w:val="00333C9C"/>
    <w:rsid w:val="003514A0"/>
    <w:rsid w:val="003715EE"/>
    <w:rsid w:val="00425898"/>
    <w:rsid w:val="00447869"/>
    <w:rsid w:val="00485EEA"/>
    <w:rsid w:val="004F7E17"/>
    <w:rsid w:val="00516582"/>
    <w:rsid w:val="005A05CE"/>
    <w:rsid w:val="005A1B00"/>
    <w:rsid w:val="00653AF6"/>
    <w:rsid w:val="00696A60"/>
    <w:rsid w:val="006E6B3D"/>
    <w:rsid w:val="00802826"/>
    <w:rsid w:val="00840094"/>
    <w:rsid w:val="00841930"/>
    <w:rsid w:val="008509A4"/>
    <w:rsid w:val="00A03146"/>
    <w:rsid w:val="00AB0F29"/>
    <w:rsid w:val="00AD11F6"/>
    <w:rsid w:val="00AF0022"/>
    <w:rsid w:val="00B73A5A"/>
    <w:rsid w:val="00BA323F"/>
    <w:rsid w:val="00BD690A"/>
    <w:rsid w:val="00C85138"/>
    <w:rsid w:val="00D532A7"/>
    <w:rsid w:val="00DD4E78"/>
    <w:rsid w:val="00E438A1"/>
    <w:rsid w:val="00F01E19"/>
    <w:rsid w:val="00F3565A"/>
    <w:rsid w:val="00F8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80282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802826"/>
    <w:rPr>
      <w:color w:val="0000FF"/>
      <w:u w:val="single"/>
    </w:rPr>
  </w:style>
  <w:style w:type="paragraph" w:customStyle="1" w:styleId="copyright-info">
    <w:name w:val="copyright-info"/>
    <w:basedOn w:val="a"/>
    <w:rsid w:val="0080282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485EEA"/>
    <w:pPr>
      <w:spacing w:before="0" w:beforeAutospacing="0" w:after="0" w:afterAutospacing="0"/>
    </w:pPr>
    <w:rPr>
      <w:lang w:val="ru-RU"/>
    </w:rPr>
  </w:style>
  <w:style w:type="table" w:styleId="a6">
    <w:name w:val="Table Grid"/>
    <w:basedOn w:val="a1"/>
    <w:uiPriority w:val="59"/>
    <w:rsid w:val="00F3565A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80282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802826"/>
    <w:rPr>
      <w:color w:val="0000FF"/>
      <w:u w:val="single"/>
    </w:rPr>
  </w:style>
  <w:style w:type="paragraph" w:customStyle="1" w:styleId="copyright-info">
    <w:name w:val="copyright-info"/>
    <w:basedOn w:val="a"/>
    <w:rsid w:val="0080282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485EEA"/>
    <w:pPr>
      <w:spacing w:before="0" w:beforeAutospacing="0" w:after="0" w:afterAutospacing="0"/>
    </w:pPr>
    <w:rPr>
      <w:lang w:val="ru-RU"/>
    </w:rPr>
  </w:style>
  <w:style w:type="table" w:styleId="a6">
    <w:name w:val="Table Grid"/>
    <w:basedOn w:val="a1"/>
    <w:uiPriority w:val="59"/>
    <w:rsid w:val="00F3565A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РАЗЕТ</cp:lastModifiedBy>
  <cp:revision>2</cp:revision>
  <dcterms:created xsi:type="dcterms:W3CDTF">2023-09-01T13:53:00Z</dcterms:created>
  <dcterms:modified xsi:type="dcterms:W3CDTF">2023-09-01T13:53:00Z</dcterms:modified>
</cp:coreProperties>
</file>